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F81E" w14:textId="77777777" w:rsidR="0006451A" w:rsidRDefault="00021BD8" w:rsidP="00E763CE">
      <w:pPr>
        <w:pStyle w:val="a3"/>
        <w:spacing w:before="41"/>
      </w:pPr>
      <w:r>
        <w:t>別紙様式第９－３号</w:t>
      </w:r>
    </w:p>
    <w:p w14:paraId="13B690DC" w14:textId="77777777" w:rsidR="0006451A" w:rsidRDefault="00021BD8" w:rsidP="007502BD">
      <w:pPr>
        <w:pStyle w:val="4"/>
        <w:ind w:left="1" w:hanging="1"/>
      </w:pPr>
      <w:r>
        <w:t>就農状況報告(親元就農)</w:t>
      </w:r>
    </w:p>
    <w:p w14:paraId="5DE00570" w14:textId="38863E6B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763D7865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5EF8CFD6" w14:textId="752CD584" w:rsidR="0006451A" w:rsidRDefault="00B4275D" w:rsidP="00B4275D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0A4A324A" w14:textId="77777777" w:rsidR="0006451A" w:rsidRDefault="0006451A">
      <w:pPr>
        <w:pStyle w:val="a3"/>
        <w:spacing w:before="6"/>
        <w:rPr>
          <w:sz w:val="19"/>
          <w:lang w:eastAsia="ja-JP"/>
        </w:rPr>
      </w:pPr>
    </w:p>
    <w:p w14:paraId="5B7809C9" w14:textId="11155708" w:rsidR="0006451A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Default="0006451A">
      <w:pPr>
        <w:pStyle w:val="a3"/>
        <w:spacing w:before="6"/>
        <w:rPr>
          <w:lang w:eastAsia="ja-JP"/>
        </w:rPr>
      </w:pPr>
    </w:p>
    <w:p w14:paraId="05B9A1D7" w14:textId="77777777" w:rsidR="0006451A" w:rsidRDefault="00021BD8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3D827B64" w14:textId="77777777" w:rsidR="0006451A" w:rsidRDefault="0006451A">
      <w:pPr>
        <w:pStyle w:val="a3"/>
        <w:rPr>
          <w:lang w:eastAsia="ja-JP"/>
        </w:rPr>
      </w:pPr>
    </w:p>
    <w:p w14:paraId="51C46D57" w14:textId="77777777" w:rsidR="0006451A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Default="00021BD8" w:rsidP="002C7E0A">
      <w:pPr>
        <w:pStyle w:val="a3"/>
        <w:spacing w:after="5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188EAE" w14:textId="0B1CB748" w:rsidR="0006451A" w:rsidRDefault="00214969" w:rsidP="002C7E0A">
      <w:pPr>
        <w:pStyle w:val="a3"/>
        <w:spacing w:line="484" w:lineRule="auto"/>
        <w:ind w:right="1842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6ABA60B4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3175" r="1270" b="0"/>
                <wp:wrapNone/>
                <wp:docPr id="1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B4275D" w14:paraId="0D37E306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B4275D" w:rsidRDefault="00B4275D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B4275D" w:rsidRDefault="00B427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4275D" w14:paraId="6960987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B4275D" w:rsidRDefault="00B4275D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B4275D" w:rsidRDefault="00B427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4275D" w14:paraId="7091479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B4275D" w:rsidRDefault="00B4275D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B4275D" w:rsidRDefault="00B427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B4275D" w:rsidRDefault="00B427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9.9pt;margin-top:15.9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B4275D" w14:paraId="0D37E306" w14:textId="77777777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B4275D" w:rsidRDefault="00B4275D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B4275D" w:rsidRDefault="00B4275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4275D" w14:paraId="6960987F" w14:textId="77777777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B4275D" w:rsidRDefault="00B4275D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B4275D" w:rsidRDefault="00B4275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4275D" w14:paraId="7091479B" w14:textId="77777777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B4275D" w:rsidRDefault="00B4275D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B4275D" w:rsidRDefault="00B4275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B4275D" w:rsidRDefault="00B427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２．就農先の経営主の氏名等</w:t>
      </w:r>
    </w:p>
    <w:p w14:paraId="4C26A345" w14:textId="77777777" w:rsidR="0006451A" w:rsidRDefault="0006451A">
      <w:pPr>
        <w:pStyle w:val="a3"/>
        <w:rPr>
          <w:lang w:eastAsia="ja-JP"/>
        </w:rPr>
      </w:pPr>
    </w:p>
    <w:p w14:paraId="015263CA" w14:textId="77777777" w:rsidR="0006451A" w:rsidRDefault="0006451A">
      <w:pPr>
        <w:pStyle w:val="a3"/>
        <w:rPr>
          <w:lang w:eastAsia="ja-JP"/>
        </w:rPr>
      </w:pPr>
    </w:p>
    <w:p w14:paraId="50CAE811" w14:textId="77777777" w:rsidR="0006451A" w:rsidRDefault="0006451A">
      <w:pPr>
        <w:pStyle w:val="a3"/>
        <w:rPr>
          <w:lang w:eastAsia="ja-JP"/>
        </w:rPr>
      </w:pPr>
    </w:p>
    <w:p w14:paraId="744A49B7" w14:textId="77777777" w:rsidR="002C7E0A" w:rsidRDefault="002C7E0A" w:rsidP="002C7E0A">
      <w:pPr>
        <w:pStyle w:val="a3"/>
        <w:rPr>
          <w:lang w:eastAsia="ja-JP"/>
        </w:rPr>
      </w:pPr>
    </w:p>
    <w:p w14:paraId="0CC95372" w14:textId="41730316" w:rsidR="0006451A" w:rsidRDefault="00021BD8" w:rsidP="002C7E0A">
      <w:pPr>
        <w:pStyle w:val="a3"/>
      </w:pPr>
      <w:r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17792456" w14:textId="77777777" w:rsidTr="002C7E0A">
        <w:tc>
          <w:tcPr>
            <w:tcW w:w="8788" w:type="dxa"/>
          </w:tcPr>
          <w:p w14:paraId="22930206" w14:textId="77777777" w:rsidR="00EE58F2" w:rsidRDefault="00EE58F2" w:rsidP="00EE58F2">
            <w:pPr>
              <w:pStyle w:val="a3"/>
            </w:pPr>
          </w:p>
          <w:p w14:paraId="7CC17033" w14:textId="77777777" w:rsidR="00EE58F2" w:rsidRDefault="00EE58F2" w:rsidP="00EE58F2">
            <w:pPr>
              <w:pStyle w:val="a3"/>
            </w:pPr>
          </w:p>
          <w:p w14:paraId="23FA546F" w14:textId="77777777" w:rsidR="00EE58F2" w:rsidRDefault="00EE58F2" w:rsidP="00EE58F2">
            <w:pPr>
              <w:pStyle w:val="a3"/>
            </w:pPr>
          </w:p>
          <w:p w14:paraId="5585DC32" w14:textId="77777777" w:rsidR="00EE58F2" w:rsidRDefault="00EE58F2" w:rsidP="00EE58F2">
            <w:pPr>
              <w:pStyle w:val="a3"/>
            </w:pPr>
          </w:p>
          <w:p w14:paraId="0B5D5B02" w14:textId="77777777" w:rsidR="00EE58F2" w:rsidRDefault="00EE58F2" w:rsidP="00EE58F2">
            <w:pPr>
              <w:pStyle w:val="a3"/>
            </w:pPr>
          </w:p>
        </w:tc>
      </w:tr>
    </w:tbl>
    <w:p w14:paraId="1641B675" w14:textId="77777777" w:rsidR="002C7E0A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Default="00021BD8" w:rsidP="002C7E0A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3F0A3C50" w14:textId="77777777" w:rsidTr="002C7E0A">
        <w:tc>
          <w:tcPr>
            <w:tcW w:w="8788" w:type="dxa"/>
          </w:tcPr>
          <w:p w14:paraId="2CF4E25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Default="00021BD8" w:rsidP="002C7E0A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</w:tr>
    </w:tbl>
    <w:p w14:paraId="68883FF9" w14:textId="77777777" w:rsidR="0006451A" w:rsidRDefault="0006451A">
      <w:pPr>
        <w:pStyle w:val="a3"/>
        <w:spacing w:before="4"/>
      </w:pPr>
    </w:p>
    <w:p w14:paraId="6E5EB238" w14:textId="68D3F389" w:rsid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６．経営継承（法人の場合は経営者となる）予定時期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Default="0006451A">
      <w:pPr>
        <w:pStyle w:val="a3"/>
        <w:spacing w:before="4"/>
      </w:pPr>
    </w:p>
    <w:p w14:paraId="7A90D1D5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Default="0006451A">
      <w:pPr>
        <w:pStyle w:val="a3"/>
        <w:rPr>
          <w:lang w:eastAsia="ja-JP"/>
        </w:rPr>
      </w:pPr>
    </w:p>
    <w:p w14:paraId="0B918E3D" w14:textId="77777777" w:rsidR="0006451A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2FEB778E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77566184" w14:textId="77777777" w:rsidR="0006451A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97B2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2BE6B82C" w14:textId="77777777" w:rsidR="00233A48" w:rsidRPr="00097B2A" w:rsidRDefault="00233A48" w:rsidP="00233A48">
      <w:pPr>
        <w:pStyle w:val="a3"/>
        <w:spacing w:before="3"/>
        <w:rPr>
          <w:lang w:eastAsia="ja-JP"/>
        </w:rPr>
      </w:pPr>
    </w:p>
    <w:p w14:paraId="4D343F42" w14:textId="77777777" w:rsidR="00233A48" w:rsidRPr="00097B2A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親元就農後に当該農業経営を継承又は法人の（共同）経営者となることにより、独立自営就農した場合は、それ以降の就農状況報告は、別紙様式第９－１号により報告することとする。</w:t>
      </w:r>
    </w:p>
    <w:p w14:paraId="686BA78F" w14:textId="77777777" w:rsidR="0006451A" w:rsidRPr="00233A48" w:rsidRDefault="0006451A">
      <w:pPr>
        <w:rPr>
          <w:lang w:eastAsia="ja-JP"/>
        </w:rPr>
        <w:sectPr w:rsidR="0006451A" w:rsidRPr="00233A48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2C7E0A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9959EB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9959EB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9959EB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9959EB" w:rsidRDefault="002C7E0A" w:rsidP="002C7E0A">
            <w:pPr>
              <w:pStyle w:val="TableParagraph"/>
              <w:jc w:val="center"/>
            </w:pPr>
            <w:r w:rsidRPr="009959EB">
              <w:t>作業時間</w:t>
            </w:r>
          </w:p>
          <w:p w14:paraId="7D25C237" w14:textId="77777777" w:rsidR="002C7E0A" w:rsidRPr="009959EB" w:rsidRDefault="002C7E0A" w:rsidP="002C7E0A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9959EB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9959EB" w:rsidRDefault="002C7E0A" w:rsidP="002C7E0A">
            <w:pPr>
              <w:pStyle w:val="TableParagraph"/>
              <w:jc w:val="center"/>
            </w:pPr>
            <w:r w:rsidRPr="009959EB">
              <w:t>合計</w:t>
            </w:r>
          </w:p>
        </w:tc>
        <w:tc>
          <w:tcPr>
            <w:tcW w:w="1555" w:type="dxa"/>
          </w:tcPr>
          <w:p w14:paraId="46BCB8F1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4505E840" w14:textId="77777777" w:rsidR="0006451A" w:rsidRDefault="00021BD8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</w:p>
    <w:sectPr w:rsidR="0006451A" w:rsidSect="00214969">
      <w:footerReference w:type="default" r:id="rId12"/>
      <w:pgSz w:w="11910" w:h="16840"/>
      <w:pgMar w:top="993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B4275D" w:rsidRDefault="00B4275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14969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2021-04-23T04:02:00Z</dcterms:created>
  <dcterms:modified xsi:type="dcterms:W3CDTF">2021-04-23T04:02:00Z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