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FEF1" w14:textId="78007E3F" w:rsidR="0006451A" w:rsidRDefault="00021BD8" w:rsidP="002C7E0A">
      <w:pPr>
        <w:pStyle w:val="a3"/>
        <w:spacing w:before="53"/>
      </w:pPr>
      <w:proofErr w:type="spellStart"/>
      <w:r>
        <w:t>別紙様式第</w:t>
      </w:r>
      <w:proofErr w:type="spellEnd"/>
      <w:r>
        <w:t xml:space="preserve"> 13 号</w:t>
      </w:r>
    </w:p>
    <w:p w14:paraId="676A4122" w14:textId="77777777" w:rsidR="0006451A" w:rsidRDefault="0006451A">
      <w:pPr>
        <w:pStyle w:val="a3"/>
        <w:spacing w:before="3"/>
        <w:rPr>
          <w:sz w:val="26"/>
        </w:rPr>
      </w:pPr>
    </w:p>
    <w:p w14:paraId="7251B088" w14:textId="61FC627A" w:rsidR="0006451A" w:rsidRDefault="00021BD8" w:rsidP="007502BD">
      <w:pPr>
        <w:pStyle w:val="4"/>
        <w:ind w:left="1" w:hanging="1"/>
      </w:pPr>
      <w:proofErr w:type="spellStart"/>
      <w:r>
        <w:t>就農遅延届</w:t>
      </w:r>
      <w:proofErr w:type="spellEnd"/>
    </w:p>
    <w:p w14:paraId="42EE42EC" w14:textId="77777777" w:rsidR="0006451A" w:rsidRDefault="0006451A">
      <w:pPr>
        <w:pStyle w:val="a3"/>
        <w:spacing w:before="8"/>
        <w:rPr>
          <w:sz w:val="17"/>
        </w:rPr>
      </w:pPr>
    </w:p>
    <w:p w14:paraId="498A38C4" w14:textId="5B81DCF4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6B099A8" w14:textId="77777777" w:rsidR="0006451A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39621EF0" w14:textId="254344C1" w:rsidR="0006451A" w:rsidRDefault="00B4275D" w:rsidP="00B4275D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0449B023" w14:textId="77777777" w:rsidR="0006451A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FC05E6E" w14:textId="156C5A13" w:rsidR="0006451A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Default="0006451A">
      <w:pPr>
        <w:pStyle w:val="a3"/>
        <w:rPr>
          <w:lang w:eastAsia="ja-JP"/>
        </w:rPr>
      </w:pPr>
    </w:p>
    <w:p w14:paraId="73B92676" w14:textId="77777777" w:rsidR="0006451A" w:rsidRDefault="0006451A">
      <w:pPr>
        <w:pStyle w:val="a3"/>
        <w:spacing w:before="11"/>
        <w:rPr>
          <w:lang w:eastAsia="ja-JP"/>
        </w:rPr>
      </w:pPr>
    </w:p>
    <w:p w14:paraId="1FCA8D39" w14:textId="1827B885" w:rsidR="0006451A" w:rsidRDefault="00021BD8" w:rsidP="002C7E0A">
      <w:pPr>
        <w:pStyle w:val="a3"/>
        <w:spacing w:line="242" w:lineRule="auto"/>
        <w:ind w:left="1" w:firstLineChars="100" w:firstLine="232"/>
        <w:rPr>
          <w:spacing w:val="-9"/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号農林水産事務次官依命通知）別記１第６の１の（7）の規定に基づき就農遅延届を提出します。</w:t>
      </w:r>
    </w:p>
    <w:p w14:paraId="46DE8A0D" w14:textId="77777777" w:rsidR="002C7E0A" w:rsidRPr="002C7E0A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Default="002C7E0A" w:rsidP="002C7E0A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14:paraId="12AF55FE" w14:textId="77777777" w:rsidR="002C7E0A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Default="002C7E0A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B04B99D" w14:textId="4190ABD5" w:rsidR="0006451A" w:rsidRDefault="0006451A" w:rsidP="008368C2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8368C2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368C2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2021-04-23T04:14:00Z</dcterms:created>
  <dcterms:modified xsi:type="dcterms:W3CDTF">2021-04-23T04:14:00Z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